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4443E7" w:rsidRPr="004443E7" w:rsidRDefault="006455F2" w:rsidP="00DF37AA">
            <w:r>
              <w:rPr>
                <w:noProof/>
                <w:lang w:eastAsia="pl-PL"/>
              </w:rPr>
              <w:drawing>
                <wp:inline distT="0" distB="0" distL="0" distR="0" wp14:anchorId="55AFC86D" wp14:editId="53A8E06D">
                  <wp:extent cx="1996045" cy="718078"/>
                  <wp:effectExtent l="0" t="0" r="4445" b="6350"/>
                  <wp:docPr id="5" name="Obraz 5" descr="C:\Users\Lenovo\Desktop\sfok\logotytpy DL\logo sfok 2020 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sfok\logotytpy DL\logo sfok 2020 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138" cy="71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04897B02" wp14:editId="2940A730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305A9D67" wp14:editId="1F553E67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898"/>
        <w:gridCol w:w="1956"/>
      </w:tblGrid>
      <w:tr w:rsidR="00C40891" w:rsidRPr="00C40891" w:rsidTr="002C3721">
        <w:tc>
          <w:tcPr>
            <w:tcW w:w="8284" w:type="dxa"/>
            <w:shd w:val="clear" w:color="auto" w:fill="auto"/>
          </w:tcPr>
          <w:p w:rsidR="00C40891" w:rsidRPr="00F43020" w:rsidRDefault="006455F2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Stowarzyszenie Forum Oświatowe Klucze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2447C1EC" wp14:editId="6FE73FAA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</w:t>
      </w:r>
      <w:r w:rsidRPr="007254AF">
        <w:lastRenderedPageBreak/>
        <w:t xml:space="preserve">Ośrodków Działaj Lokalnie stanowią inspirację do formułowania własnych pomysłów i </w:t>
      </w:r>
      <w:r w:rsidR="007254AF">
        <w:t>tworzenia autorskich projektów.</w:t>
      </w:r>
    </w:p>
    <w:p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:rsidR="00CE6521" w:rsidRPr="00CE6521" w:rsidRDefault="00810940" w:rsidP="00DF37AA">
      <w:pPr>
        <w:pStyle w:val="Nagwek1"/>
      </w:pPr>
      <w:r w:rsidRPr="00810940">
        <w:t>II. Założenia oraz cel konkursu</w:t>
      </w:r>
    </w:p>
    <w:p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 w:rsidRPr="006455F2">
        <w:t xml:space="preserve">na </w:t>
      </w:r>
      <w:r w:rsidR="00C34EAD" w:rsidRPr="006455F2">
        <w:t xml:space="preserve"> </w:t>
      </w:r>
      <w:r w:rsidRPr="006455F2">
        <w:t>3-6 miesięczne</w:t>
      </w:r>
      <w:r w:rsidRPr="00BF058D">
        <w:t xml:space="preserve"> projekty, które:</w:t>
      </w:r>
    </w:p>
    <w:p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:rsidR="00FE4C78" w:rsidRDefault="00FE4C78" w:rsidP="00490395">
      <w:pPr>
        <w:pStyle w:val="Bezodstpw"/>
        <w:numPr>
          <w:ilvl w:val="0"/>
          <w:numId w:val="12"/>
        </w:numPr>
      </w:pPr>
      <w:r w:rsidRPr="00FE4C78">
        <w:t>przewidują działania zmnie</w:t>
      </w:r>
      <w:bookmarkStart w:id="0" w:name="_GoBack"/>
      <w:bookmarkEnd w:id="0"/>
      <w:r w:rsidRPr="00FE4C78">
        <w:t xml:space="preserve">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:rsidR="00047B43" w:rsidRPr="00047B43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Pr="006455F2">
        <w:t>3 miesiące</w:t>
      </w:r>
      <w:r w:rsidRPr="009E631C">
        <w:t>).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grantobiorców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2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:rsidR="00CE6521" w:rsidRPr="00CE6521" w:rsidRDefault="009A3F52" w:rsidP="00047B43">
      <w:pPr>
        <w:pStyle w:val="Nagwek1"/>
      </w:pPr>
      <w:r w:rsidRPr="009A3F52">
        <w:t>III. Kto może ubiegać się o dotacje?</w:t>
      </w:r>
    </w:p>
    <w:p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lastRenderedPageBreak/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polityczne, stowarzyszeń samorządów lokalnych,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organizacji nieposiadające osobowości prawnej)</w:t>
      </w:r>
      <w:r w:rsidRPr="00D43767">
        <w:rPr>
          <w:b/>
        </w:rPr>
        <w:t>, w których imieniu wniosek złoży organizacja pozarządowa</w:t>
      </w:r>
      <w:r>
        <w:t xml:space="preserve"> (jak </w:t>
      </w:r>
      <w:r w:rsidRPr="00D43767">
        <w:t xml:space="preserve">wyżej) lub jedna z następujących instytucji publicznych: </w:t>
      </w:r>
      <w:r w:rsidRPr="006455F2">
        <w:t>przedszkole publiczne, szkoła publiczna, instytucja kultury, biblioteka publiczna, ośrodek pomocy społecznej, jednostki samorządu terytorialnego</w:t>
      </w:r>
      <w:r w:rsidRPr="006455F2">
        <w:rPr>
          <w:vertAlign w:val="superscript"/>
        </w:rPr>
        <w:footnoteReference w:id="1"/>
      </w:r>
      <w:r w:rsidRPr="006455F2">
        <w:t xml:space="preserve">, Lokalne Grupy Działania, Lokalne Grupy Rybackie i </w:t>
      </w:r>
      <w:r w:rsidR="006455F2" w:rsidRPr="006455F2">
        <w:t>Lokalne Organizacje Turystyczne</w:t>
      </w:r>
      <w:r w:rsidRPr="006455F2">
        <w:t>. Instytucje publiczne mogą ubiegać się o dotację finansowaną jedynie ze środków niepublicznych (patrz punkt Współfinansowanie Konkursu). Instytucje</w:t>
      </w:r>
      <w:r w:rsidRPr="00D43767">
        <w:t xml:space="preserve"> te muszą posiadać osobowość prawną lub dysponować stosownym pełnomocnictwem od organu, któremu podlegają, do reprezentowania go w zakresie umożliwiającym przeprowadzenie planowanych działań, podpisanie umowy oraz rozliczenie projektu.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lastRenderedPageBreak/>
        <w:t xml:space="preserve">Udziału w </w:t>
      </w:r>
      <w:r>
        <w:t>K</w:t>
      </w:r>
      <w:r w:rsidRPr="002B7865">
        <w:t>onkursie nie mogą brać: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:rsidR="009A3F52" w:rsidRPr="006455F2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6455F2">
        <w:t xml:space="preserve">mają siedzibę w </w:t>
      </w:r>
      <w:r w:rsidR="006455F2" w:rsidRPr="006455F2">
        <w:rPr>
          <w:b/>
        </w:rPr>
        <w:t>gminach: Klucze, Bolesław, Wolbrom, Trzyciąż</w:t>
      </w:r>
    </w:p>
    <w:p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wynajem sal, sprzętu, nagłośnienia, transportu,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1" w:name="OLE_LINK4"/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2" w:name="OLE_LINK5"/>
      <w:r w:rsidRPr="00D43767">
        <w:t>zakup gruntów, budowa obiektów przemysłowych, oczyszczalni ścieków itp.)</w:t>
      </w:r>
      <w:bookmarkEnd w:id="2"/>
      <w:r w:rsidRPr="00D43767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1"/>
    <w:p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>które są podstawą funkcjonowania Programu, grantobiorca w momencie podpisywania umowy dotacji oświadczy</w:t>
      </w:r>
      <w:r>
        <w:t>, że: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lastRenderedPageBreak/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3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:rsidR="003019E6" w:rsidRDefault="003019E6" w:rsidP="003019E6">
      <w:pPr>
        <w:pStyle w:val="Nagwek1"/>
      </w:pPr>
      <w:r w:rsidRPr="003019E6">
        <w:t>V. Sposób wyłaniania grantobiorców</w:t>
      </w:r>
    </w:p>
    <w:p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6455F2">
        <w:t>4 czerwca 2021r.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</w:t>
      </w:r>
      <w:r w:rsidRPr="006455F2">
        <w:t>minimum 3-miesięcznego</w:t>
      </w:r>
      <w:r w:rsidR="006455F2" w:rsidRPr="006455F2">
        <w:t>, max.</w:t>
      </w:r>
      <w:r w:rsidR="00C34EAD" w:rsidRPr="006455F2">
        <w:t xml:space="preserve"> </w:t>
      </w:r>
      <w:r w:rsidRPr="006455F2">
        <w:t>6-miesięcznego</w:t>
      </w:r>
      <w:r w:rsidR="00522E3C">
        <w:t xml:space="preserve"> projektu jest przewidziany na </w:t>
      </w:r>
      <w:r w:rsidR="006455F2">
        <w:t xml:space="preserve">okres między 15 czerwca – 31 grudnia 2021r.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="00C34EAD" w:rsidRPr="006455F2">
        <w:t xml:space="preserve"> </w:t>
      </w:r>
      <w:r w:rsidRPr="006455F2">
        <w:t>6.000 złotych.</w:t>
      </w:r>
    </w:p>
    <w:p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lastRenderedPageBreak/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:rsidR="00645BCE" w:rsidRPr="006455F2" w:rsidRDefault="00645BCE" w:rsidP="00522E3C">
      <w:pPr>
        <w:pStyle w:val="Nagwek2"/>
        <w:rPr>
          <w:rStyle w:val="Pogrubienie"/>
        </w:rPr>
      </w:pPr>
      <w:r w:rsidRPr="006455F2">
        <w:rPr>
          <w:rStyle w:val="Pogrubienie"/>
        </w:rPr>
        <w:t>Współfinansowanie Konkursu</w:t>
      </w:r>
    </w:p>
    <w:p w:rsidR="00645BCE" w:rsidRPr="006455F2" w:rsidRDefault="00645BCE" w:rsidP="00645BCE">
      <w:r w:rsidRPr="006455F2">
        <w:t xml:space="preserve">Jednostka samorządu terytorialnego (JST), zgodnie z przepisami prawa, może przekazać Ośrodkowi Działaj Lokalnie środki na granty w ramach Programu na podstawie ustawy o działalności pożytku publicznego i o 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lub innych środków niepublicznych, a środki JST mogą zostać wykorzystane na granty dla innych podmiotów spoza sektora finansów publicznych. W sytuacji, w której jedynymi projektami (lub jedynym projektem) rekomendowanymi do sfinansowania są projekty JST lub innych podmiotów publicznych użyczających patronatu grupie nieformalnej: </w:t>
      </w:r>
    </w:p>
    <w:p w:rsidR="00645BCE" w:rsidRPr="006455F2" w:rsidRDefault="00645BCE" w:rsidP="00645BCE">
      <w:r w:rsidRPr="006455F2">
        <w:t xml:space="preserve">- grupa zostanie poproszona o znalezienie innego patrona, niebędącego instytucją publiczną, który otrzyma grant na realizację projektu finansowany ze środków JST, </w:t>
      </w:r>
    </w:p>
    <w:p w:rsidR="00645BCE" w:rsidRPr="006455F2" w:rsidRDefault="00645BCE" w:rsidP="00645BCE">
      <w:r w:rsidRPr="006455F2">
        <w:t xml:space="preserve">lub </w:t>
      </w:r>
    </w:p>
    <w:p w:rsidR="00645BCE" w:rsidRPr="00D43767" w:rsidRDefault="00645BCE" w:rsidP="00645BCE">
      <w:r w:rsidRPr="006455F2">
        <w:lastRenderedPageBreak/>
        <w:t>- Ośrodek Działaj Lokalnie zawrze umowę na realizację projektu z grupą nieformalną w ramach Inicjatywy Działaj lokalnie, której realizacja będzie sfinansowana ze środków JST.</w:t>
      </w:r>
    </w:p>
    <w:p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56214">
        <w:t>1</w:t>
      </w:r>
      <w:r w:rsidRPr="00D43767">
        <w:t xml:space="preserve"> roku wynosi: </w:t>
      </w:r>
      <w:r w:rsidR="006455F2">
        <w:t>55 000,00 zł.</w:t>
      </w:r>
    </w:p>
    <w:p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Umowy z grantobiorcami</w:t>
      </w:r>
    </w:p>
    <w:p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4"/>
      </w:r>
      <w:r w:rsidRPr="0058328A">
        <w:t>.</w:t>
      </w:r>
    </w:p>
    <w:p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Każdy grantobiorca,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:rsidR="006626B0" w:rsidRPr="00317BF7" w:rsidRDefault="006455F2" w:rsidP="00317BF7">
      <w:pPr>
        <w:rPr>
          <w:rStyle w:val="Pogrubienie"/>
          <w:b w:val="0"/>
        </w:rPr>
      </w:pPr>
      <w:r>
        <w:rPr>
          <w:rStyle w:val="Pogrubienie"/>
          <w:b w:val="0"/>
        </w:rPr>
        <w:t>Wnioski należy składać do dnia 4 czerwca</w:t>
      </w:r>
      <w:r w:rsidR="006626B0" w:rsidRPr="006455F2">
        <w:rPr>
          <w:rStyle w:val="Pogrubienie"/>
          <w:b w:val="0"/>
        </w:rPr>
        <w:t xml:space="preserve"> 202</w:t>
      </w:r>
      <w:r w:rsidR="00317BF7" w:rsidRPr="006455F2">
        <w:rPr>
          <w:rStyle w:val="Pogrubienie"/>
          <w:b w:val="0"/>
        </w:rPr>
        <w:t>1</w:t>
      </w:r>
      <w:r w:rsidR="006626B0" w:rsidRPr="006455F2">
        <w:rPr>
          <w:rStyle w:val="Pogrubienie"/>
          <w:b w:val="0"/>
        </w:rPr>
        <w:t xml:space="preserve"> roku</w:t>
      </w:r>
      <w:r w:rsidR="006626B0" w:rsidRPr="00317BF7">
        <w:rPr>
          <w:rStyle w:val="Pogrubienie"/>
          <w:b w:val="0"/>
        </w:rPr>
        <w:t xml:space="preserve">, wyłącznie poprzez generator on-line dostępny na stronie </w:t>
      </w:r>
      <w:hyperlink r:id="rId14" w:history="1">
        <w:r w:rsidR="006626B0" w:rsidRPr="00317BF7">
          <w:rPr>
            <w:rStyle w:val="Hipercze"/>
            <w:rFonts w:cs="Calibri"/>
            <w:b/>
          </w:rPr>
          <w:t>http://system.dzialajlokalnie.pl</w:t>
        </w:r>
      </w:hyperlink>
    </w:p>
    <w:p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6455F2">
        <w:rPr>
          <w:rStyle w:val="Pogrubienie"/>
          <w:b w:val="0"/>
        </w:rPr>
        <w:t xml:space="preserve">Lokalna </w:t>
      </w:r>
      <w:r w:rsidR="006455F2" w:rsidRPr="006455F2">
        <w:rPr>
          <w:rStyle w:val="Pogrubienie"/>
          <w:b w:val="0"/>
        </w:rPr>
        <w:t>Komisja Grantowa w dniach 05.06.2021 i 13.06.2021</w:t>
      </w:r>
      <w:r w:rsidRPr="006455F2">
        <w:rPr>
          <w:rStyle w:val="Pogrubienie"/>
          <w:b w:val="0"/>
        </w:rPr>
        <w:t xml:space="preserve"> oceni złożo</w:t>
      </w:r>
      <w:r w:rsidR="00246884" w:rsidRPr="006455F2">
        <w:rPr>
          <w:rStyle w:val="Pogrubienie"/>
          <w:b w:val="0"/>
        </w:rPr>
        <w:t>ne wnioski i podejmie decyzje o </w:t>
      </w:r>
      <w:r w:rsidRPr="006455F2">
        <w:rPr>
          <w:rStyle w:val="Pogrubienie"/>
          <w:b w:val="0"/>
        </w:rPr>
        <w:t>rekomendowaniu poszczególny</w:t>
      </w:r>
      <w:r w:rsidR="00280449" w:rsidRPr="006455F2">
        <w:rPr>
          <w:rStyle w:val="Pogrubienie"/>
          <w:b w:val="0"/>
        </w:rPr>
        <w:t xml:space="preserve">ch projektów do dofinansowania. Nabór </w:t>
      </w:r>
      <w:r w:rsidR="006455F2" w:rsidRPr="006455F2">
        <w:rPr>
          <w:rStyle w:val="Pogrubienie"/>
          <w:b w:val="0"/>
        </w:rPr>
        <w:t>będzie prowadzony do dnia 4.06.2021r.</w:t>
      </w:r>
    </w:p>
    <w:p w:rsidR="006626B0" w:rsidRDefault="00D80D09" w:rsidP="006626B0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:rsidR="006455F2" w:rsidRPr="006455F2" w:rsidRDefault="006455F2" w:rsidP="006455F2">
      <w:r w:rsidRPr="006455F2">
        <w:t>Sylwia Pałka, Anna Konieczniak</w:t>
      </w:r>
    </w:p>
    <w:p w:rsidR="006455F2" w:rsidRPr="006455F2" w:rsidRDefault="006455F2" w:rsidP="006455F2">
      <w:r w:rsidRPr="006455F2">
        <w:t>Ośrodek Działaj Lokalnie w Kluczach</w:t>
      </w:r>
    </w:p>
    <w:p w:rsidR="006455F2" w:rsidRPr="006455F2" w:rsidRDefault="006455F2" w:rsidP="006455F2">
      <w:r w:rsidRPr="006455F2">
        <w:t>ul. Zawierciańska 30,32-310 Klucze</w:t>
      </w:r>
    </w:p>
    <w:p w:rsidR="006455F2" w:rsidRPr="006455F2" w:rsidRDefault="006455F2" w:rsidP="006455F2">
      <w:r w:rsidRPr="006455F2">
        <w:t>tel. 533 976</w:t>
      </w:r>
      <w:r w:rsidRPr="006455F2">
        <w:t> </w:t>
      </w:r>
      <w:r w:rsidRPr="006455F2">
        <w:t>208</w:t>
      </w:r>
    </w:p>
    <w:p w:rsidR="00D80D09" w:rsidRDefault="00D80D09" w:rsidP="00D80D09">
      <w:pPr>
        <w:pStyle w:val="Nagwek1"/>
      </w:pPr>
      <w:r w:rsidRPr="00D43767">
        <w:lastRenderedPageBreak/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5" w:history="1">
        <w:r w:rsidRPr="00815CBB">
          <w:rPr>
            <w:rStyle w:val="Hipercze"/>
          </w:rPr>
          <w:t>http://dzialajlokalnie.pl/zasady-programu</w:t>
        </w:r>
      </w:hyperlink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:rsidR="00BD7CAC" w:rsidRDefault="00BD7CAC" w:rsidP="00BD7CAC">
      <w:pPr>
        <w:pStyle w:val="Nagwek1"/>
      </w:pPr>
      <w:r>
        <w:t>X. Wsparcie dla wnioskodawców i grantobiorców</w:t>
      </w:r>
    </w:p>
    <w:p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Kursodrom: </w:t>
      </w:r>
      <w:hyperlink r:id="rId16" w:history="1">
        <w:r w:rsidRPr="006972DF">
          <w:rPr>
            <w:rStyle w:val="Hipercze"/>
          </w:rPr>
          <w:t>http://bit.ly/KursyDlaAnimatorow</w:t>
        </w:r>
      </w:hyperlink>
    </w:p>
    <w:p w:rsidR="00BD7CAC" w:rsidRDefault="00BD7CAC" w:rsidP="00BD7CAC">
      <w:r>
        <w:t>Kursodrom to bezpłatna platforma e-learningowa, oferująca nieograniczony dostęp do zasobów edukacyjnych związanych z zarządzaniem i codzienną działalnością organizacji pozarządowych.</w:t>
      </w:r>
    </w:p>
    <w:p w:rsidR="00BD7CAC" w:rsidRDefault="00BD7CAC" w:rsidP="00BD7CAC">
      <w:r>
        <w:t>Kursodrom jest stale rozwijanym serwisem edukacyjnym, gdzie znaleźć można: kursy online, filmy edukacyjne, nagrania webinariów, interaktywne narzędzia online i inne zasoby uporządkowane wg kategorii tematycznych. Wybierać można spośród takich kategorii jak: fundraising,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:rsidR="00BD7CAC" w:rsidRPr="00C65B20" w:rsidRDefault="00BD7CAC" w:rsidP="00BD7CAC">
      <w:r w:rsidRPr="00C65B20">
        <w:t>Dostęp do wszystkich otwartych zasobów jest bezpłatny, a korzystanie z platformy Kursodrom wymaga tylko zarejestrowania się.</w:t>
      </w:r>
    </w:p>
    <w:p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:rsidR="00BD7CAC" w:rsidRPr="006972DF" w:rsidRDefault="00BD7CAC" w:rsidP="00BD7CAC">
      <w:r w:rsidRPr="006972DF">
        <w:t xml:space="preserve">Sprawdzeniu poziomu kompetencji każdego lokalnego animatora pomocne jest narzędzie Lever Basic: </w:t>
      </w:r>
      <w:hyperlink r:id="rId17" w:history="1">
        <w:r w:rsidRPr="006972DF">
          <w:rPr>
            <w:rStyle w:val="Hipercze"/>
          </w:rPr>
          <w:t>http://bit.ly/lever-basic-dzialaj-lokalnie</w:t>
        </w:r>
      </w:hyperlink>
    </w:p>
    <w:p w:rsidR="00BD7CAC" w:rsidRDefault="00BD7CAC" w:rsidP="00BD7CAC">
      <w:r>
        <w:t xml:space="preserve">Lever Basic to bezpłatny test kompetencji, umożliwiający badanie 13 kompetencji miękkich cenionych na rynku pracy. Dzięki niemu wszystkie osoby związane z programem „Działaj Lokalnie” (przedstawiciele </w:t>
      </w:r>
      <w:r>
        <w:lastRenderedPageBreak/>
        <w:t>ODL, grantobiorcy, wolontariusze pomagający przy projektach) mogą przekonać się, jakie kompetencje miękkie rozwijali podczas działań społecznych oraz które kompetencje są ich mocną stroną.</w:t>
      </w:r>
    </w:p>
    <w:p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:rsidR="00BD7CAC" w:rsidRDefault="00BD7CAC" w:rsidP="00BD7CAC">
      <w:r>
        <w:t>Operatorem narzędzia jest Fundacja Dobra Sieć.</w:t>
      </w:r>
    </w:p>
    <w:p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:rsidR="00FC68B8" w:rsidRDefault="00FC68B8" w:rsidP="00FC68B8">
      <w:r>
        <w:t>Istotnym wsparciem podczas realizacji projektów może być praca e-wolontariuszy, którzy tłumnie gromadzą się w serwisie TuDu.</w:t>
      </w:r>
    </w:p>
    <w:p w:rsidR="00FC68B8" w:rsidRDefault="00737C97" w:rsidP="00FC68B8">
      <w:pPr>
        <w:rPr>
          <w:rFonts w:cstheme="minorHAnsi"/>
          <w:color w:val="000000"/>
        </w:rPr>
      </w:pPr>
      <w:hyperlink r:id="rId18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TuDu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:rsidR="00FC68B8" w:rsidRDefault="00FC68B8" w:rsidP="00FC68B8">
      <w:pPr>
        <w:rPr>
          <w:rFonts w:cstheme="minorHAnsi"/>
          <w:color w:val="000000"/>
        </w:rPr>
      </w:pPr>
      <w:r w:rsidRPr="00F8332F">
        <w:rPr>
          <w:rFonts w:cstheme="minorHAnsi"/>
          <w:color w:val="000000"/>
        </w:rPr>
        <w:t xml:space="preserve">Ponad 3500 zarejestrowanych </w:t>
      </w:r>
      <w:r>
        <w:rPr>
          <w:rFonts w:cstheme="minorHAnsi"/>
          <w:color w:val="000000"/>
        </w:rPr>
        <w:t xml:space="preserve">dotychczas </w:t>
      </w:r>
      <w:r w:rsidRPr="00F8332F">
        <w:rPr>
          <w:rFonts w:cstheme="minorHAnsi"/>
          <w:color w:val="000000"/>
        </w:rPr>
        <w:t>na TuDu wolontariuszy posiada zestaw cennych dla organizacji umiejętności, między innymi tłumaczenia tekstów z</w:t>
      </w:r>
      <w:r>
        <w:rPr>
          <w:rFonts w:cstheme="minorHAnsi"/>
          <w:color w:val="000000"/>
        </w:rPr>
        <w:t>,</w:t>
      </w:r>
      <w:r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>
        <w:rPr>
          <w:rFonts w:cstheme="minorHAnsi"/>
          <w:color w:val="000000"/>
        </w:rPr>
        <w:t>ściowych.</w:t>
      </w:r>
    </w:p>
    <w:p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mikrozadania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9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:rsidR="00FC68B8" w:rsidRDefault="00FC68B8" w:rsidP="00BD7CAC"/>
    <w:sectPr w:rsidR="00FC68B8" w:rsidSect="004443E7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97" w:rsidRDefault="00737C97" w:rsidP="009A3F52">
      <w:pPr>
        <w:spacing w:after="0"/>
      </w:pPr>
      <w:r>
        <w:separator/>
      </w:r>
    </w:p>
  </w:endnote>
  <w:endnote w:type="continuationSeparator" w:id="0">
    <w:p w:rsidR="00737C97" w:rsidRDefault="00737C97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6455F2" w:rsidRPr="006455F2">
      <w:rPr>
        <w:rFonts w:ascii="Calibri" w:eastAsiaTheme="majorEastAsia" w:hAnsi="Calibri" w:cs="Calibri"/>
        <w:noProof/>
      </w:rPr>
      <w:t>2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97" w:rsidRDefault="00737C97" w:rsidP="009A3F52">
      <w:pPr>
        <w:spacing w:after="0"/>
      </w:pPr>
      <w:r>
        <w:separator/>
      </w:r>
    </w:p>
  </w:footnote>
  <w:footnote w:type="continuationSeparator" w:id="0">
    <w:p w:rsidR="00737C97" w:rsidRDefault="00737C97" w:rsidP="009A3F52">
      <w:pPr>
        <w:spacing w:after="0"/>
      </w:pPr>
      <w:r>
        <w:continuationSeparator/>
      </w:r>
    </w:p>
  </w:footnote>
  <w:footnote w:id="1">
    <w:p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BC"/>
    <w:rsid w:val="00021DD1"/>
    <w:rsid w:val="00027496"/>
    <w:rsid w:val="00032620"/>
    <w:rsid w:val="00033E29"/>
    <w:rsid w:val="00047B43"/>
    <w:rsid w:val="000A1457"/>
    <w:rsid w:val="000A4440"/>
    <w:rsid w:val="00175BD4"/>
    <w:rsid w:val="00185E74"/>
    <w:rsid w:val="00194D38"/>
    <w:rsid w:val="001C4BAE"/>
    <w:rsid w:val="001F1FA9"/>
    <w:rsid w:val="0021355A"/>
    <w:rsid w:val="00237BBC"/>
    <w:rsid w:val="00246884"/>
    <w:rsid w:val="00253883"/>
    <w:rsid w:val="0026577C"/>
    <w:rsid w:val="00280449"/>
    <w:rsid w:val="002A149D"/>
    <w:rsid w:val="003019E6"/>
    <w:rsid w:val="00316875"/>
    <w:rsid w:val="00317BF7"/>
    <w:rsid w:val="003329A9"/>
    <w:rsid w:val="003609BC"/>
    <w:rsid w:val="003E30C1"/>
    <w:rsid w:val="0041193F"/>
    <w:rsid w:val="004443E7"/>
    <w:rsid w:val="00454B14"/>
    <w:rsid w:val="004577A4"/>
    <w:rsid w:val="00461091"/>
    <w:rsid w:val="00490395"/>
    <w:rsid w:val="004E50A4"/>
    <w:rsid w:val="00501618"/>
    <w:rsid w:val="0051478C"/>
    <w:rsid w:val="00517C51"/>
    <w:rsid w:val="00522E3C"/>
    <w:rsid w:val="00536A81"/>
    <w:rsid w:val="00550DE2"/>
    <w:rsid w:val="005B111C"/>
    <w:rsid w:val="005C1C3C"/>
    <w:rsid w:val="005D0138"/>
    <w:rsid w:val="00602F17"/>
    <w:rsid w:val="006051A2"/>
    <w:rsid w:val="00611B23"/>
    <w:rsid w:val="00611BD5"/>
    <w:rsid w:val="00627A44"/>
    <w:rsid w:val="006455F2"/>
    <w:rsid w:val="00645BCE"/>
    <w:rsid w:val="0065529B"/>
    <w:rsid w:val="00656214"/>
    <w:rsid w:val="006626B0"/>
    <w:rsid w:val="0068299D"/>
    <w:rsid w:val="00695F85"/>
    <w:rsid w:val="006972DF"/>
    <w:rsid w:val="006A6823"/>
    <w:rsid w:val="006E6433"/>
    <w:rsid w:val="007045B9"/>
    <w:rsid w:val="00714C8F"/>
    <w:rsid w:val="007254AF"/>
    <w:rsid w:val="00732007"/>
    <w:rsid w:val="00737C97"/>
    <w:rsid w:val="007736D6"/>
    <w:rsid w:val="00777F87"/>
    <w:rsid w:val="00793726"/>
    <w:rsid w:val="007F7332"/>
    <w:rsid w:val="00810666"/>
    <w:rsid w:val="00810940"/>
    <w:rsid w:val="0083568E"/>
    <w:rsid w:val="008944C4"/>
    <w:rsid w:val="008C0731"/>
    <w:rsid w:val="008D6338"/>
    <w:rsid w:val="00905984"/>
    <w:rsid w:val="00982810"/>
    <w:rsid w:val="00983145"/>
    <w:rsid w:val="009A3F52"/>
    <w:rsid w:val="009C063B"/>
    <w:rsid w:val="009E2A1B"/>
    <w:rsid w:val="00A1788B"/>
    <w:rsid w:val="00A300AD"/>
    <w:rsid w:val="00A509E1"/>
    <w:rsid w:val="00A54EDC"/>
    <w:rsid w:val="00A62B9C"/>
    <w:rsid w:val="00AB599A"/>
    <w:rsid w:val="00AD09F2"/>
    <w:rsid w:val="00AE2F6A"/>
    <w:rsid w:val="00B00021"/>
    <w:rsid w:val="00B31245"/>
    <w:rsid w:val="00B32721"/>
    <w:rsid w:val="00B50762"/>
    <w:rsid w:val="00B85D53"/>
    <w:rsid w:val="00BA4BEE"/>
    <w:rsid w:val="00BD7CAC"/>
    <w:rsid w:val="00C01DDC"/>
    <w:rsid w:val="00C22089"/>
    <w:rsid w:val="00C34EAD"/>
    <w:rsid w:val="00C40891"/>
    <w:rsid w:val="00C50CBD"/>
    <w:rsid w:val="00CD577F"/>
    <w:rsid w:val="00CE6521"/>
    <w:rsid w:val="00D07424"/>
    <w:rsid w:val="00D32039"/>
    <w:rsid w:val="00D33887"/>
    <w:rsid w:val="00D65BAE"/>
    <w:rsid w:val="00D66E80"/>
    <w:rsid w:val="00D80D09"/>
    <w:rsid w:val="00DE4DA0"/>
    <w:rsid w:val="00DE563C"/>
    <w:rsid w:val="00DF37AA"/>
    <w:rsid w:val="00E06F95"/>
    <w:rsid w:val="00E26A85"/>
    <w:rsid w:val="00E8421D"/>
    <w:rsid w:val="00E97812"/>
    <w:rsid w:val="00EB1674"/>
    <w:rsid w:val="00EB1F94"/>
    <w:rsid w:val="00F1601B"/>
    <w:rsid w:val="00F43020"/>
    <w:rsid w:val="00F557CE"/>
    <w:rsid w:val="00F85672"/>
    <w:rsid w:val="00FA57D0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nctionssearch.ofac.treas.gov" TargetMode="External"/><Relationship Id="rId18" Type="http://schemas.openxmlformats.org/officeDocument/2006/relationships/hyperlink" Target="https://tudu.org.p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zialajlokalnie.pl/projekty" TargetMode="External"/><Relationship Id="rId17" Type="http://schemas.openxmlformats.org/officeDocument/2006/relationships/hyperlink" Target="http://bit.ly/lever-basic-dzialaj-lokal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KursyDlaAnimatoro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zialajlokalnie.pl/zasady-program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czesc@tudu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ystem.dzialajlokalnie.p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3747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Lenovo</cp:lastModifiedBy>
  <cp:revision>9</cp:revision>
  <dcterms:created xsi:type="dcterms:W3CDTF">2021-03-29T14:08:00Z</dcterms:created>
  <dcterms:modified xsi:type="dcterms:W3CDTF">2021-05-03T08:23:00Z</dcterms:modified>
</cp:coreProperties>
</file>